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Pr="00FC33CD" w:rsidRDefault="00FC33CD" w:rsidP="00012E68">
      <w:pPr>
        <w:pStyle w:val="Heading1"/>
      </w:pPr>
      <w:bookmarkStart w:id="0" w:name="_GoBack"/>
      <w:bookmarkEnd w:id="0"/>
      <w:r w:rsidRPr="00FC33CD">
        <w:t xml:space="preserve">Agriculture and the Ethanol Industry </w:t>
      </w:r>
      <w:r w:rsidR="00012E68">
        <w:tab/>
      </w:r>
      <w:r w:rsidR="00012E68">
        <w:tab/>
      </w:r>
      <w:r w:rsidR="00012E68">
        <w:tab/>
      </w:r>
      <w:r w:rsidR="00012E68">
        <w:tab/>
      </w:r>
      <w:r w:rsidR="008C3B14">
        <w:t>Unit 2 Lesson 1</w:t>
      </w:r>
    </w:p>
    <w:p w:rsidR="00012E68" w:rsidRDefault="00012E68" w:rsidP="00FC33CD"/>
    <w:p w:rsidR="008C3B14" w:rsidRPr="008C3B14" w:rsidRDefault="008C3B14" w:rsidP="00FC33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Ethanol Product Matrix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644"/>
        <w:gridCol w:w="5541"/>
        <w:gridCol w:w="450"/>
        <w:gridCol w:w="450"/>
        <w:gridCol w:w="450"/>
      </w:tblGrid>
      <w:tr w:rsidR="008C3B14" w:rsidTr="008C3B14">
        <w:tc>
          <w:tcPr>
            <w:tcW w:w="2644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Ethanol Product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Characteristics                        </w:t>
            </w:r>
          </w:p>
        </w:tc>
        <w:tc>
          <w:tcPr>
            <w:tcW w:w="450" w:type="dxa"/>
          </w:tcPr>
          <w:p w:rsidR="008C3B14" w:rsidRDefault="008C3B14" w:rsidP="008C3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450" w:type="dxa"/>
          </w:tcPr>
          <w:p w:rsidR="008C3B14" w:rsidRDefault="008C3B14" w:rsidP="008C3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C3B14" w:rsidRDefault="008C3B14" w:rsidP="008C3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Sweet Sorghum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Jerusalem Artichoke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Sugar Cane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Fodder Beets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Sugar Beets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Fruit Crop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Starch Crop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Crop Residue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14" w:rsidTr="008C3B14">
        <w:tc>
          <w:tcPr>
            <w:tcW w:w="2644" w:type="dxa"/>
          </w:tcPr>
          <w:p w:rsidR="008C3B14" w:rsidRPr="008C3B14" w:rsidRDefault="008C3B14" w:rsidP="008C3B1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Forage Crop</w:t>
            </w:r>
          </w:p>
        </w:tc>
        <w:tc>
          <w:tcPr>
            <w:tcW w:w="5541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8C3B14" w:rsidRDefault="008C3B14" w:rsidP="00FC33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3B14" w:rsidRPr="008C3B14" w:rsidRDefault="008C3B14" w:rsidP="00FC33CD">
      <w:pPr>
        <w:rPr>
          <w:rFonts w:ascii="Arial" w:hAnsi="Arial" w:cs="Arial"/>
          <w:sz w:val="24"/>
          <w:szCs w:val="24"/>
        </w:rPr>
      </w:pPr>
    </w:p>
    <w:sectPr w:rsidR="008C3B14" w:rsidRPr="008C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77701"/>
    <w:multiLevelType w:val="hybridMultilevel"/>
    <w:tmpl w:val="3F46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226416"/>
    <w:rsid w:val="008B7CED"/>
    <w:rsid w:val="008C3B14"/>
    <w:rsid w:val="008F5A33"/>
    <w:rsid w:val="00EE2E96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3</cp:revision>
  <dcterms:created xsi:type="dcterms:W3CDTF">2015-09-08T17:06:00Z</dcterms:created>
  <dcterms:modified xsi:type="dcterms:W3CDTF">2015-10-02T20:07:00Z</dcterms:modified>
</cp:coreProperties>
</file>